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BC83" w14:textId="403335CB" w:rsidR="00A25E7E" w:rsidRPr="00322D07" w:rsidRDefault="00A25E7E" w:rsidP="00A25E7E">
      <w:pPr>
        <w:rPr>
          <w:rFonts w:ascii="Times New Roman" w:eastAsia="仿宋_GB2312" w:hAnsi="Times New Roman" w:cs="Times New Roman"/>
          <w:sz w:val="32"/>
          <w:szCs w:val="36"/>
        </w:rPr>
      </w:pPr>
      <w:r w:rsidRPr="00322D07">
        <w:rPr>
          <w:rFonts w:ascii="Times New Roman" w:eastAsia="仿宋_GB2312" w:hAnsi="Times New Roman" w:cs="Times New Roman"/>
          <w:sz w:val="32"/>
          <w:szCs w:val="36"/>
        </w:rPr>
        <w:t>附件</w:t>
      </w:r>
      <w:r w:rsidRPr="00322D07">
        <w:rPr>
          <w:rFonts w:ascii="Times New Roman" w:eastAsia="仿宋_GB2312" w:hAnsi="Times New Roman" w:cs="Times New Roman"/>
          <w:sz w:val="32"/>
          <w:szCs w:val="36"/>
        </w:rPr>
        <w:t>3</w:t>
      </w:r>
      <w:r w:rsidRPr="00322D07">
        <w:rPr>
          <w:rFonts w:ascii="Times New Roman" w:eastAsia="仿宋_GB2312" w:hAnsi="Times New Roman" w:cs="Times New Roman"/>
          <w:sz w:val="32"/>
          <w:szCs w:val="36"/>
        </w:rPr>
        <w:t>：</w:t>
      </w:r>
    </w:p>
    <w:p w14:paraId="4E82F9D2" w14:textId="5C168937" w:rsidR="00C764AC" w:rsidRPr="00322D07" w:rsidRDefault="00C764AC" w:rsidP="00C764A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22D07">
        <w:rPr>
          <w:rFonts w:ascii="Times New Roman" w:eastAsia="方正小标宋简体" w:hAnsi="Times New Roman" w:cs="Times New Roman"/>
          <w:sz w:val="44"/>
          <w:szCs w:val="44"/>
        </w:rPr>
        <w:t>西南科技大学</w:t>
      </w:r>
      <w:r w:rsidRPr="00322D07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A2481A" w:rsidRPr="00322D07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Pr="00322D07">
        <w:rPr>
          <w:rFonts w:ascii="Times New Roman" w:eastAsia="方正小标宋简体" w:hAnsi="Times New Roman" w:cs="Times New Roman"/>
          <w:sz w:val="44"/>
          <w:szCs w:val="44"/>
        </w:rPr>
        <w:t>年第二学士学位</w:t>
      </w:r>
    </w:p>
    <w:p w14:paraId="722ADC42" w14:textId="28754807" w:rsidR="00A25E7E" w:rsidRPr="00322D07" w:rsidRDefault="00F80C59" w:rsidP="00C764A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22D07">
        <w:rPr>
          <w:rFonts w:ascii="Times New Roman" w:eastAsia="方正小标宋简体" w:hAnsi="Times New Roman" w:cs="Times New Roman"/>
          <w:sz w:val="44"/>
          <w:szCs w:val="44"/>
        </w:rPr>
        <w:t>招生</w:t>
      </w:r>
      <w:r w:rsidR="00C764AC" w:rsidRPr="00322D07">
        <w:rPr>
          <w:rFonts w:ascii="Times New Roman" w:eastAsia="方正小标宋简体" w:hAnsi="Times New Roman" w:cs="Times New Roman"/>
          <w:sz w:val="44"/>
          <w:szCs w:val="44"/>
        </w:rPr>
        <w:t>审核面试工作指导意见</w:t>
      </w:r>
    </w:p>
    <w:p w14:paraId="711DCE2B" w14:textId="0FDBD071" w:rsidR="00C764AC" w:rsidRPr="00322D07" w:rsidRDefault="00C764AC" w:rsidP="00C764AC">
      <w:pPr>
        <w:ind w:firstLine="570"/>
        <w:rPr>
          <w:rFonts w:ascii="Times New Roman" w:eastAsia="仿宋_GB2312" w:hAnsi="Times New Roman" w:cs="Times New Roman"/>
          <w:sz w:val="32"/>
          <w:szCs w:val="32"/>
        </w:rPr>
      </w:pPr>
      <w:r w:rsidRPr="00322D07">
        <w:rPr>
          <w:rFonts w:ascii="Times New Roman" w:eastAsia="仿宋_GB2312" w:hAnsi="Times New Roman" w:cs="Times New Roman"/>
          <w:sz w:val="32"/>
          <w:szCs w:val="32"/>
        </w:rPr>
        <w:t>根据《西南科技大学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202</w:t>
      </w:r>
      <w:r w:rsidR="00A2481A" w:rsidRPr="00322D07">
        <w:rPr>
          <w:rFonts w:ascii="Times New Roman" w:eastAsia="仿宋_GB2312" w:hAnsi="Times New Roman" w:cs="Times New Roman"/>
          <w:sz w:val="32"/>
          <w:szCs w:val="32"/>
        </w:rPr>
        <w:t>2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年第二学士学位招生简章》要求，学校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202</w:t>
      </w:r>
      <w:r w:rsidR="00A2481A" w:rsidRPr="00322D07">
        <w:rPr>
          <w:rFonts w:ascii="Times New Roman" w:eastAsia="仿宋_GB2312" w:hAnsi="Times New Roman" w:cs="Times New Roman"/>
          <w:sz w:val="32"/>
          <w:szCs w:val="32"/>
        </w:rPr>
        <w:t>2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年第二学士学位招生选拔工作采用审核录取方式，为做好审核面试工作，提出如下指导意见。</w:t>
      </w:r>
    </w:p>
    <w:p w14:paraId="1F7B4AF9" w14:textId="77777777" w:rsidR="00C764AC" w:rsidRPr="00322D07" w:rsidRDefault="00C764AC" w:rsidP="00C764AC">
      <w:pPr>
        <w:ind w:firstLine="570"/>
        <w:rPr>
          <w:rFonts w:ascii="Times New Roman" w:eastAsia="仿宋_GB2312" w:hAnsi="Times New Roman" w:cs="Times New Roman"/>
          <w:sz w:val="32"/>
          <w:szCs w:val="32"/>
        </w:rPr>
      </w:pPr>
      <w:r w:rsidRPr="00322D07">
        <w:rPr>
          <w:rFonts w:ascii="Times New Roman" w:eastAsia="仿宋_GB2312" w:hAnsi="Times New Roman" w:cs="Times New Roman"/>
          <w:sz w:val="32"/>
          <w:szCs w:val="32"/>
        </w:rPr>
        <w:t>一、招生学院院长为第二学士学位招生工作第一责任人，学院成立审核录取专家组，由学院领导任组长，成员不少于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3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名副高及以上职称教师。</w:t>
      </w:r>
    </w:p>
    <w:p w14:paraId="57F7F5F7" w14:textId="77777777" w:rsidR="00C764AC" w:rsidRPr="00322D07" w:rsidRDefault="00C764AC" w:rsidP="00C764AC">
      <w:pPr>
        <w:ind w:firstLine="570"/>
        <w:rPr>
          <w:rFonts w:ascii="Times New Roman" w:eastAsia="仿宋_GB2312" w:hAnsi="Times New Roman" w:cs="Times New Roman"/>
          <w:sz w:val="32"/>
          <w:szCs w:val="32"/>
        </w:rPr>
      </w:pPr>
      <w:r w:rsidRPr="00322D07">
        <w:rPr>
          <w:rFonts w:ascii="Times New Roman" w:eastAsia="仿宋_GB2312" w:hAnsi="Times New Roman" w:cs="Times New Roman"/>
          <w:sz w:val="32"/>
          <w:szCs w:val="32"/>
        </w:rPr>
        <w:t>二、招生学院制定审核面试评分标准，其中申请者本科成绩占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70%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，专家组</w:t>
      </w:r>
      <w:proofErr w:type="gramStart"/>
      <w:r w:rsidRPr="00322D07">
        <w:rPr>
          <w:rFonts w:ascii="Times New Roman" w:eastAsia="仿宋_GB2312" w:hAnsi="Times New Roman" w:cs="Times New Roman"/>
          <w:sz w:val="32"/>
          <w:szCs w:val="32"/>
        </w:rPr>
        <w:t>评分占</w:t>
      </w:r>
      <w:proofErr w:type="gramEnd"/>
      <w:r w:rsidRPr="00322D07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。重点考察申请者科技、文化、体育、社会实践、社会服务（如担任学生干部、志愿者服务）等情况。评分标准经专家组签字后存档备查。</w:t>
      </w:r>
    </w:p>
    <w:p w14:paraId="5EA3F7D2" w14:textId="77777777" w:rsidR="00C764AC" w:rsidRPr="00322D07" w:rsidRDefault="00C764AC" w:rsidP="00C764AC">
      <w:pPr>
        <w:ind w:firstLine="570"/>
        <w:rPr>
          <w:rFonts w:ascii="Times New Roman" w:eastAsia="仿宋_GB2312" w:hAnsi="Times New Roman" w:cs="Times New Roman"/>
          <w:sz w:val="32"/>
          <w:szCs w:val="32"/>
        </w:rPr>
      </w:pPr>
      <w:r w:rsidRPr="00322D07">
        <w:rPr>
          <w:rFonts w:ascii="Times New Roman" w:eastAsia="仿宋_GB2312" w:hAnsi="Times New Roman" w:cs="Times New Roman"/>
          <w:sz w:val="32"/>
          <w:szCs w:val="32"/>
        </w:rPr>
        <w:t>三、每名申请者审核面试过程录音录像并存档。</w:t>
      </w:r>
    </w:p>
    <w:p w14:paraId="53670D21" w14:textId="77777777" w:rsidR="00C764AC" w:rsidRPr="00322D07" w:rsidRDefault="00C764AC" w:rsidP="00C764AC">
      <w:pPr>
        <w:ind w:firstLine="570"/>
        <w:rPr>
          <w:rFonts w:ascii="Times New Roman" w:eastAsia="仿宋_GB2312" w:hAnsi="Times New Roman" w:cs="Times New Roman"/>
          <w:sz w:val="32"/>
          <w:szCs w:val="32"/>
        </w:rPr>
      </w:pPr>
      <w:r w:rsidRPr="00322D07">
        <w:rPr>
          <w:rFonts w:ascii="Times New Roman" w:eastAsia="仿宋_GB2312" w:hAnsi="Times New Roman" w:cs="Times New Roman"/>
          <w:sz w:val="32"/>
          <w:szCs w:val="32"/>
        </w:rPr>
        <w:t>四、按专家组评分由高到低录取，录取名单以正式文件报送教务处。</w:t>
      </w:r>
    </w:p>
    <w:p w14:paraId="336F7CA9" w14:textId="77777777" w:rsidR="00C764AC" w:rsidRPr="00322D07" w:rsidRDefault="00C764AC" w:rsidP="00C764AC">
      <w:pPr>
        <w:ind w:firstLine="570"/>
        <w:rPr>
          <w:rFonts w:ascii="Times New Roman" w:eastAsia="仿宋_GB2312" w:hAnsi="Times New Roman" w:cs="Times New Roman"/>
          <w:sz w:val="32"/>
          <w:szCs w:val="32"/>
        </w:rPr>
      </w:pPr>
      <w:r w:rsidRPr="00322D07">
        <w:rPr>
          <w:rFonts w:ascii="Times New Roman" w:eastAsia="仿宋_GB2312" w:hAnsi="Times New Roman" w:cs="Times New Roman"/>
          <w:sz w:val="32"/>
          <w:szCs w:val="32"/>
        </w:rPr>
        <w:t>五、对专业调剂学生，调入专业不再组织审核面试，直接采用调出专业的审核面试成绩。</w:t>
      </w:r>
    </w:p>
    <w:p w14:paraId="570E38C8" w14:textId="77777777" w:rsidR="00C764AC" w:rsidRPr="00322D07" w:rsidRDefault="00C764AC" w:rsidP="00C764AC">
      <w:pPr>
        <w:ind w:firstLine="570"/>
        <w:rPr>
          <w:rFonts w:ascii="Times New Roman" w:eastAsia="仿宋_GB2312" w:hAnsi="Times New Roman" w:cs="Times New Roman"/>
          <w:sz w:val="32"/>
          <w:szCs w:val="32"/>
        </w:rPr>
      </w:pPr>
      <w:r w:rsidRPr="00322D07">
        <w:rPr>
          <w:rFonts w:ascii="Times New Roman" w:eastAsia="仿宋_GB2312" w:hAnsi="Times New Roman" w:cs="Times New Roman"/>
          <w:sz w:val="32"/>
          <w:szCs w:val="32"/>
        </w:rPr>
        <w:t>六、已录取学生如放弃录取资格，不再递补录取。</w:t>
      </w:r>
    </w:p>
    <w:p w14:paraId="7F0589C3" w14:textId="3CECBB18" w:rsidR="0026069A" w:rsidRPr="00322D07" w:rsidRDefault="00C764AC" w:rsidP="007B3372">
      <w:pPr>
        <w:rPr>
          <w:rFonts w:ascii="Times New Roman" w:eastAsia="仿宋_GB2312" w:hAnsi="Times New Roman" w:cs="Times New Roman"/>
          <w:sz w:val="32"/>
          <w:szCs w:val="32"/>
        </w:rPr>
      </w:pPr>
      <w:r w:rsidRPr="00322D07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七、审核面试工作应严格遵守国家有关招生政策法规，遵守廉洁纪律，专家组和工作人员按照《事业单位人事管理回避规定》（川人社办发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[2019]174</w:t>
      </w:r>
      <w:r w:rsidRPr="00322D07">
        <w:rPr>
          <w:rFonts w:ascii="Times New Roman" w:eastAsia="仿宋_GB2312" w:hAnsi="Times New Roman" w:cs="Times New Roman"/>
          <w:sz w:val="32"/>
          <w:szCs w:val="32"/>
        </w:rPr>
        <w:t>号）执行回避。</w:t>
      </w:r>
    </w:p>
    <w:sectPr w:rsidR="0026069A" w:rsidRPr="00322D07" w:rsidSect="00127339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6598" w14:textId="77777777" w:rsidR="00851E9F" w:rsidRDefault="00851E9F" w:rsidP="00E66E11">
      <w:r>
        <w:separator/>
      </w:r>
    </w:p>
  </w:endnote>
  <w:endnote w:type="continuationSeparator" w:id="0">
    <w:p w14:paraId="097D6E52" w14:textId="77777777" w:rsidR="00851E9F" w:rsidRDefault="00851E9F" w:rsidP="00E6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967046"/>
      <w:docPartObj>
        <w:docPartGallery w:val="Page Numbers (Bottom of Page)"/>
        <w:docPartUnique/>
      </w:docPartObj>
    </w:sdtPr>
    <w:sdtEndPr/>
    <w:sdtContent>
      <w:p w14:paraId="478FC328" w14:textId="0BC6AD9A" w:rsidR="000C5FAD" w:rsidRDefault="000C5FAD">
        <w:pPr>
          <w:pStyle w:val="a5"/>
        </w:pPr>
        <w:r w:rsidRPr="000C5FAD">
          <w:rPr>
            <w:rFonts w:ascii="宋体" w:eastAsia="宋体" w:hAnsi="宋体"/>
            <w:sz w:val="28"/>
            <w:szCs w:val="28"/>
          </w:rPr>
          <w:fldChar w:fldCharType="begin"/>
        </w:r>
        <w:r w:rsidRPr="000C5FA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C5FAD">
          <w:rPr>
            <w:rFonts w:ascii="宋体" w:eastAsia="宋体" w:hAnsi="宋体"/>
            <w:sz w:val="28"/>
            <w:szCs w:val="28"/>
          </w:rPr>
          <w:fldChar w:fldCharType="separate"/>
        </w:r>
        <w:r w:rsidRPr="000C5FAD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C5FA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16994D5" w14:textId="77777777" w:rsidR="000C5FAD" w:rsidRDefault="000C5F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766899"/>
      <w:docPartObj>
        <w:docPartGallery w:val="Page Numbers (Bottom of Page)"/>
        <w:docPartUnique/>
      </w:docPartObj>
    </w:sdtPr>
    <w:sdtEndPr/>
    <w:sdtContent>
      <w:p w14:paraId="1C0D5A7B" w14:textId="1EC31EE5" w:rsidR="00D669CC" w:rsidRDefault="00D669CC">
        <w:pPr>
          <w:pStyle w:val="a5"/>
          <w:jc w:val="right"/>
        </w:pPr>
        <w:r w:rsidRPr="00D669CC">
          <w:rPr>
            <w:rFonts w:ascii="宋体" w:eastAsia="宋体" w:hAnsi="宋体"/>
            <w:sz w:val="28"/>
            <w:szCs w:val="28"/>
          </w:rPr>
          <w:fldChar w:fldCharType="begin"/>
        </w:r>
        <w:r w:rsidRPr="00D669C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669CC">
          <w:rPr>
            <w:rFonts w:ascii="宋体" w:eastAsia="宋体" w:hAnsi="宋体"/>
            <w:sz w:val="28"/>
            <w:szCs w:val="28"/>
          </w:rPr>
          <w:fldChar w:fldCharType="separate"/>
        </w:r>
        <w:r w:rsidRPr="00D669C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669C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60F41F2" w14:textId="77777777" w:rsidR="00D669CC" w:rsidRDefault="00D669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6C19" w14:textId="77777777" w:rsidR="00851E9F" w:rsidRDefault="00851E9F" w:rsidP="00E66E11">
      <w:r>
        <w:separator/>
      </w:r>
    </w:p>
  </w:footnote>
  <w:footnote w:type="continuationSeparator" w:id="0">
    <w:p w14:paraId="7A1F8869" w14:textId="77777777" w:rsidR="00851E9F" w:rsidRDefault="00851E9F" w:rsidP="00E6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6A"/>
    <w:rsid w:val="00007912"/>
    <w:rsid w:val="00063E24"/>
    <w:rsid w:val="0008766C"/>
    <w:rsid w:val="000A4CC0"/>
    <w:rsid w:val="000C5FAD"/>
    <w:rsid w:val="000C723D"/>
    <w:rsid w:val="000D4273"/>
    <w:rsid w:val="000D5803"/>
    <w:rsid w:val="001054FC"/>
    <w:rsid w:val="00110489"/>
    <w:rsid w:val="001162A0"/>
    <w:rsid w:val="00127339"/>
    <w:rsid w:val="00130458"/>
    <w:rsid w:val="001313F6"/>
    <w:rsid w:val="00157397"/>
    <w:rsid w:val="00163D0F"/>
    <w:rsid w:val="001E41E3"/>
    <w:rsid w:val="001F2B25"/>
    <w:rsid w:val="00217356"/>
    <w:rsid w:val="00235CE0"/>
    <w:rsid w:val="0026069A"/>
    <w:rsid w:val="002C6BB6"/>
    <w:rsid w:val="002D22BC"/>
    <w:rsid w:val="002F650D"/>
    <w:rsid w:val="003034EB"/>
    <w:rsid w:val="0030388F"/>
    <w:rsid w:val="00322D07"/>
    <w:rsid w:val="003260E4"/>
    <w:rsid w:val="003534DC"/>
    <w:rsid w:val="00376BB6"/>
    <w:rsid w:val="00387022"/>
    <w:rsid w:val="003A0E40"/>
    <w:rsid w:val="003A54E0"/>
    <w:rsid w:val="003C0E3B"/>
    <w:rsid w:val="003E074A"/>
    <w:rsid w:val="00432E08"/>
    <w:rsid w:val="004969BC"/>
    <w:rsid w:val="004D53C4"/>
    <w:rsid w:val="004E31B6"/>
    <w:rsid w:val="004F4364"/>
    <w:rsid w:val="00550944"/>
    <w:rsid w:val="005509AF"/>
    <w:rsid w:val="005633A7"/>
    <w:rsid w:val="0056639F"/>
    <w:rsid w:val="005A07DB"/>
    <w:rsid w:val="005B6A28"/>
    <w:rsid w:val="005C3AA3"/>
    <w:rsid w:val="005E558B"/>
    <w:rsid w:val="005E74A8"/>
    <w:rsid w:val="005F0F74"/>
    <w:rsid w:val="005F31F7"/>
    <w:rsid w:val="005F3DA2"/>
    <w:rsid w:val="006066AD"/>
    <w:rsid w:val="0061143F"/>
    <w:rsid w:val="0061671A"/>
    <w:rsid w:val="0065325F"/>
    <w:rsid w:val="006A1CD9"/>
    <w:rsid w:val="006A3D99"/>
    <w:rsid w:val="006D04E2"/>
    <w:rsid w:val="0074271A"/>
    <w:rsid w:val="00755B76"/>
    <w:rsid w:val="007936E0"/>
    <w:rsid w:val="007B3372"/>
    <w:rsid w:val="007D4015"/>
    <w:rsid w:val="007F7278"/>
    <w:rsid w:val="0080498C"/>
    <w:rsid w:val="00821004"/>
    <w:rsid w:val="0082184C"/>
    <w:rsid w:val="00851E9F"/>
    <w:rsid w:val="00873420"/>
    <w:rsid w:val="00897E0D"/>
    <w:rsid w:val="008B06BE"/>
    <w:rsid w:val="008F6E89"/>
    <w:rsid w:val="00964848"/>
    <w:rsid w:val="009965D6"/>
    <w:rsid w:val="009B373A"/>
    <w:rsid w:val="009F37C3"/>
    <w:rsid w:val="009F4C09"/>
    <w:rsid w:val="00A2481A"/>
    <w:rsid w:val="00A25E7E"/>
    <w:rsid w:val="00A306C3"/>
    <w:rsid w:val="00A616AB"/>
    <w:rsid w:val="00A907B4"/>
    <w:rsid w:val="00AB306A"/>
    <w:rsid w:val="00B31A3C"/>
    <w:rsid w:val="00B97315"/>
    <w:rsid w:val="00BD5BC6"/>
    <w:rsid w:val="00C17513"/>
    <w:rsid w:val="00C51ED9"/>
    <w:rsid w:val="00C764AC"/>
    <w:rsid w:val="00CB0DAF"/>
    <w:rsid w:val="00CC306B"/>
    <w:rsid w:val="00CD6529"/>
    <w:rsid w:val="00CE5204"/>
    <w:rsid w:val="00CE77CF"/>
    <w:rsid w:val="00D14E26"/>
    <w:rsid w:val="00D51C0D"/>
    <w:rsid w:val="00D62260"/>
    <w:rsid w:val="00D6603D"/>
    <w:rsid w:val="00D669CC"/>
    <w:rsid w:val="00DD7397"/>
    <w:rsid w:val="00E038DC"/>
    <w:rsid w:val="00E1767E"/>
    <w:rsid w:val="00E52163"/>
    <w:rsid w:val="00E538F7"/>
    <w:rsid w:val="00E53D43"/>
    <w:rsid w:val="00E66E11"/>
    <w:rsid w:val="00E92825"/>
    <w:rsid w:val="00ED2AC1"/>
    <w:rsid w:val="00EE3B1F"/>
    <w:rsid w:val="00F23C98"/>
    <w:rsid w:val="00F3127C"/>
    <w:rsid w:val="00F40E44"/>
    <w:rsid w:val="00F80C59"/>
    <w:rsid w:val="00F9301F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89EFD"/>
  <w15:chartTrackingRefBased/>
  <w15:docId w15:val="{D67902F6-BB25-455A-B5BC-38A2C3EA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E11"/>
    <w:rPr>
      <w:sz w:val="18"/>
      <w:szCs w:val="18"/>
    </w:rPr>
  </w:style>
  <w:style w:type="table" w:styleId="a7">
    <w:name w:val="Table Grid"/>
    <w:basedOn w:val="a1"/>
    <w:uiPriority w:val="39"/>
    <w:rsid w:val="0008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7B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39"/>
    <w:rsid w:val="007B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qmzhang</dc:creator>
  <cp:keywords/>
  <dc:description/>
  <cp:lastModifiedBy>qmzhang</cp:lastModifiedBy>
  <cp:revision>3</cp:revision>
  <dcterms:created xsi:type="dcterms:W3CDTF">2022-05-24T00:35:00Z</dcterms:created>
  <dcterms:modified xsi:type="dcterms:W3CDTF">2022-05-24T00:35:00Z</dcterms:modified>
</cp:coreProperties>
</file>